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5B51C" w14:textId="03DA646A" w:rsidR="00DC743C" w:rsidRDefault="00C8543A" w:rsidP="00DC743C">
      <w:pPr>
        <w:tabs>
          <w:tab w:val="left" w:pos="742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Выступление педагога‑психолога</w:t>
      </w:r>
      <w:r w:rsidR="00DC743C">
        <w:rPr>
          <w:rFonts w:ascii="Times New Roman" w:hAnsi="Times New Roman" w:cs="Times New Roman"/>
          <w:sz w:val="28"/>
          <w:szCs w:val="28"/>
        </w:rPr>
        <w:t xml:space="preserve"> МАДОУ «Детского сада № 233» Гусевой К.А.  на итоговом педсовете</w:t>
      </w:r>
    </w:p>
    <w:p w14:paraId="65C574B7" w14:textId="33160C61" w:rsidR="00C8543A" w:rsidRPr="00DC743C" w:rsidRDefault="00C8543A" w:rsidP="00DC743C">
      <w:pPr>
        <w:tabs>
          <w:tab w:val="left" w:pos="74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43C">
        <w:rPr>
          <w:rFonts w:ascii="Times New Roman" w:hAnsi="Times New Roman" w:cs="Times New Roman"/>
          <w:b/>
          <w:sz w:val="28"/>
          <w:szCs w:val="28"/>
        </w:rPr>
        <w:t>«Толерантное отношение к детям с ОВЗ»</w:t>
      </w:r>
    </w:p>
    <w:p w14:paraId="2640D2B4" w14:textId="77777777" w:rsidR="00DC743C" w:rsidRPr="00C8543A" w:rsidRDefault="00DC743C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DE302" w14:textId="77DC671B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2B91C7DF" w14:textId="12AD709C" w:rsidR="00647A75" w:rsidRDefault="00647A75" w:rsidP="00647A75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Мне бы хотелось прочитать вам мудрую китайск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ую притчу </w:t>
      </w:r>
      <w:r w:rsidRPr="00647A75">
        <w:rPr>
          <w:rFonts w:ascii="Times New Roman" w:hAnsi="Times New Roman" w:cs="Times New Roman"/>
          <w:sz w:val="28"/>
          <w:szCs w:val="28"/>
        </w:rPr>
        <w:t>«Трещина в кувшине»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7A75">
        <w:rPr>
          <w:rFonts w:ascii="Times New Roman" w:hAnsi="Times New Roman" w:cs="Times New Roman"/>
          <w:sz w:val="28"/>
          <w:szCs w:val="28"/>
        </w:rPr>
        <w:t xml:space="preserve"> А о чем она вы скажете после её прослушивания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19FAD9" w14:textId="3552B64E" w:rsidR="00C8543A" w:rsidRPr="00647A75" w:rsidRDefault="00647A75" w:rsidP="00647A75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A75">
        <w:rPr>
          <w:rFonts w:ascii="Times New Roman" w:hAnsi="Times New Roman" w:cs="Times New Roman"/>
          <w:i/>
          <w:iCs/>
          <w:sz w:val="28"/>
          <w:szCs w:val="28"/>
        </w:rPr>
        <w:t xml:space="preserve"> У одной пожилой женщины было два кувшина, с которыми она каждый день ходила по воду. Набирая два полных кувшина, она вешала их на коромысло, но приносила домой всегда лишь полтора. В одном кувшине была небольшая трещина, и половина воды по дороге домой из него выливалась. Целый кувшин был очень доволен собой, а кувшин с трещиной постоянно стыдился своего недостатка. Ему было очень жаль пожилую женщину, которая часто вынуждена была ходить по воду, поэтому, однажды он сказал ей: – Прости, что из меня вытекает половина воды, пока ты идешь домой. Я ничего не могу с этим поделать. Но мудрая старая женщина только улыбнулась: – А заметил ли ты, что с твоей стороны дороги я засеяла прекрасные цветы, а с другой стороны – нет? С твоей помощью я поливаю их каждый день. А они каждый день радуют мои глаза и душу и украшают мой дом. Если бы не ты, всей этой красоты просто не было бы. Всё это – только благодаря тебе. У каждого из нас есть свои странности и недостатки. Но есть особенности и трещины, которые делают нашу жизнь столь интересной и достойной. Просто нужно каждого воспринимать таким, какой он есть, и видеть в нем хорошее.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47A75">
        <w:rPr>
          <w:rFonts w:ascii="Times New Roman" w:hAnsi="Times New Roman" w:cs="Times New Roman"/>
          <w:i/>
          <w:iCs/>
          <w:sz w:val="28"/>
          <w:szCs w:val="28"/>
        </w:rPr>
        <w:t xml:space="preserve"> Как вы думаете, о чем эта притча? Определите основную тему и идею притчи. Да, вы правы, это коротенькая и мудрая притча о недостатках. Имея жизненную мудрость, любой недостаток можно использовать себе во благо и обратить его в преимущество. Главное уметь взглянуть на ситуацию с нужной стороны! Эта притча о важности и значимости каждого человека в этом мире, о принятии себя и окружающих нас людей такими, какие они есть, видеть в них хорошее.</w:t>
      </w:r>
    </w:p>
    <w:p w14:paraId="0FABD981" w14:textId="1C4E8982" w:rsidR="00647A75" w:rsidRPr="00C8543A" w:rsidRDefault="00647A75" w:rsidP="00647A75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7A75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мне бы хотелось осветить</w:t>
      </w:r>
      <w:r w:rsidRPr="00647A75">
        <w:rPr>
          <w:rFonts w:ascii="Times New Roman" w:hAnsi="Times New Roman" w:cs="Times New Roman"/>
          <w:sz w:val="28"/>
          <w:szCs w:val="28"/>
        </w:rPr>
        <w:t xml:space="preserve"> важн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47A75">
        <w:rPr>
          <w:rFonts w:ascii="Times New Roman" w:hAnsi="Times New Roman" w:cs="Times New Roman"/>
          <w:sz w:val="28"/>
          <w:szCs w:val="28"/>
        </w:rPr>
        <w:t xml:space="preserve"> и актуальн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47A75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7A75">
        <w:rPr>
          <w:rFonts w:ascii="Times New Roman" w:hAnsi="Times New Roman" w:cs="Times New Roman"/>
          <w:sz w:val="28"/>
          <w:szCs w:val="28"/>
        </w:rPr>
        <w:t xml:space="preserve"> — формировании толерантного отношения к детям с ограниченными возможностями здоровья (ОВЗ).</w:t>
      </w:r>
    </w:p>
    <w:p w14:paraId="68B95C6D" w14:textId="77777777" w:rsidR="00C8543A" w:rsidRPr="00C8543A" w:rsidRDefault="00C8543A" w:rsidP="00647A75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Что такое толерантность?</w:t>
      </w:r>
    </w:p>
    <w:p w14:paraId="05232FF1" w14:textId="1970303B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Толерантность — это не снисхождение или потворство, а активное отношение, основанное на признании универсальных прав и свобод человека. В контексте образования это означает:</w:t>
      </w:r>
    </w:p>
    <w:p w14:paraId="4FD1DED1" w14:textId="67F41255" w:rsidR="00C8543A" w:rsidRPr="00C8543A" w:rsidRDefault="00C8543A" w:rsidP="00C8543A">
      <w:pPr>
        <w:pStyle w:val="a7"/>
        <w:numPr>
          <w:ilvl w:val="0"/>
          <w:numId w:val="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уважение к индивидуальности каждого ребёнка;</w:t>
      </w:r>
    </w:p>
    <w:p w14:paraId="468D2627" w14:textId="5D37555A" w:rsidR="00C8543A" w:rsidRPr="00C8543A" w:rsidRDefault="00C8543A" w:rsidP="00C8543A">
      <w:pPr>
        <w:pStyle w:val="a7"/>
        <w:numPr>
          <w:ilvl w:val="0"/>
          <w:numId w:val="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признание его права на развитие и обучение;</w:t>
      </w:r>
    </w:p>
    <w:p w14:paraId="2A5B6774" w14:textId="2B6B7309" w:rsidR="00C8543A" w:rsidRDefault="00C8543A" w:rsidP="00C8543A">
      <w:pPr>
        <w:pStyle w:val="a7"/>
        <w:numPr>
          <w:ilvl w:val="0"/>
          <w:numId w:val="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раскрытия потенциала, несмотря на имеющиеся ограничения.</w:t>
      </w:r>
    </w:p>
    <w:p w14:paraId="2B0A7494" w14:textId="7519DFDB" w:rsidR="00647A75" w:rsidRPr="00647A75" w:rsidRDefault="00647A75" w:rsidP="00647A75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нашем детском саду обучаются и воспитываются дети с ОВЗ: с нарушением опорно-двигательного аппарата, дети с тяжелыми нарушениями речи, дети с задержкой психического развития.</w:t>
      </w:r>
      <w:r w:rsidRPr="00647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C941A" w14:textId="77777777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Почему это важно?</w:t>
      </w:r>
    </w:p>
    <w:p w14:paraId="2E0FBA81" w14:textId="2A1B207A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В рамках инклюзивного образования дети с ОВЗ получают возможность обучаться вместе со сверстниками. Это даёт преимущества всем участникам образовательного процесса:</w:t>
      </w:r>
    </w:p>
    <w:p w14:paraId="44F39DA1" w14:textId="1B715B0F" w:rsidR="00C8543A" w:rsidRPr="00C8543A" w:rsidRDefault="00C8543A" w:rsidP="00C8543A">
      <w:pPr>
        <w:pStyle w:val="a7"/>
        <w:numPr>
          <w:ilvl w:val="0"/>
          <w:numId w:val="2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для детей с ОВЗ — социализация, развитие коммуникативных навыков, адаптация к обществу;</w:t>
      </w:r>
    </w:p>
    <w:p w14:paraId="15C51FD6" w14:textId="58F765A9" w:rsidR="00C8543A" w:rsidRPr="00C8543A" w:rsidRDefault="00C8543A" w:rsidP="00C8543A">
      <w:pPr>
        <w:pStyle w:val="a7"/>
        <w:numPr>
          <w:ilvl w:val="0"/>
          <w:numId w:val="2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для остальных детей — формирование эмпатии, ответственности, понимания многообразия человеческих возможностей;</w:t>
      </w:r>
    </w:p>
    <w:p w14:paraId="63445B3A" w14:textId="35E41AEA" w:rsidR="00C8543A" w:rsidRPr="00C8543A" w:rsidRDefault="00C8543A" w:rsidP="00C8543A">
      <w:pPr>
        <w:pStyle w:val="a7"/>
        <w:numPr>
          <w:ilvl w:val="0"/>
          <w:numId w:val="2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для педагогов — профессиональный рост, расширение компетенций, освоение новых методик.</w:t>
      </w:r>
    </w:p>
    <w:p w14:paraId="506C9D6E" w14:textId="77777777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Проблемы и барьеры</w:t>
      </w:r>
    </w:p>
    <w:p w14:paraId="497EDAAD" w14:textId="11B4C106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На пути формирования толерантного отношения могут возникать следующие трудности:</w:t>
      </w:r>
    </w:p>
    <w:p w14:paraId="3C123F44" w14:textId="159D2530" w:rsidR="00C8543A" w:rsidRPr="00C8543A" w:rsidRDefault="00C8543A" w:rsidP="00C8543A">
      <w:pPr>
        <w:pStyle w:val="a7"/>
        <w:numPr>
          <w:ilvl w:val="0"/>
          <w:numId w:val="3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отсутствие знаний о специфике развития детей с ОВЗ;</w:t>
      </w:r>
    </w:p>
    <w:p w14:paraId="7E57A741" w14:textId="26F54D19" w:rsidR="00C8543A" w:rsidRPr="00C8543A" w:rsidRDefault="00C8543A" w:rsidP="00C8543A">
      <w:pPr>
        <w:pStyle w:val="a7"/>
        <w:numPr>
          <w:ilvl w:val="0"/>
          <w:numId w:val="3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стереотипы и предубеждения («этот ребёнок не сможет учиться наравне с другими»);</w:t>
      </w:r>
    </w:p>
    <w:p w14:paraId="56435888" w14:textId="783481CB" w:rsidR="00C8543A" w:rsidRPr="00C8543A" w:rsidRDefault="00C8543A" w:rsidP="00C8543A">
      <w:pPr>
        <w:pStyle w:val="a7"/>
        <w:numPr>
          <w:ilvl w:val="0"/>
          <w:numId w:val="3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страх перед неизвестным («я не знаю, как с ним работать»);</w:t>
      </w:r>
    </w:p>
    <w:p w14:paraId="01525796" w14:textId="558E8B6F" w:rsidR="00C8543A" w:rsidRPr="00C8543A" w:rsidRDefault="00C8543A" w:rsidP="00C8543A">
      <w:pPr>
        <w:pStyle w:val="a7"/>
        <w:numPr>
          <w:ilvl w:val="0"/>
          <w:numId w:val="3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нехватка методических материалов и поддержки;</w:t>
      </w:r>
    </w:p>
    <w:p w14:paraId="4EF6CB37" w14:textId="77777777" w:rsidR="00C8543A" w:rsidRPr="00C8543A" w:rsidRDefault="00C8543A" w:rsidP="00C8543A">
      <w:pPr>
        <w:pStyle w:val="a7"/>
        <w:numPr>
          <w:ilvl w:val="0"/>
          <w:numId w:val="3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сложности в организации доступной среды.</w:t>
      </w:r>
    </w:p>
    <w:p w14:paraId="6C98AF81" w14:textId="57FBACD2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же здесь роль педагогов и воспитателей? Она – самая главная. </w:t>
      </w:r>
      <w:r w:rsidRPr="00C8543A">
        <w:rPr>
          <w:rFonts w:ascii="Times New Roman" w:hAnsi="Times New Roman" w:cs="Times New Roman"/>
          <w:sz w:val="28"/>
          <w:szCs w:val="28"/>
        </w:rPr>
        <w:t>Воспитатель — ключевой человек в создании благоприятной атмосферы для ребёнка с ОВЗ. От его отношения зависит:</w:t>
      </w:r>
    </w:p>
    <w:p w14:paraId="509D64A1" w14:textId="21FDD2AC" w:rsidR="00C8543A" w:rsidRPr="00C8543A" w:rsidRDefault="00C8543A" w:rsidP="00C8543A">
      <w:pPr>
        <w:pStyle w:val="a7"/>
        <w:numPr>
          <w:ilvl w:val="0"/>
          <w:numId w:val="4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эмоциональное состояние ребёнка;</w:t>
      </w:r>
    </w:p>
    <w:p w14:paraId="0F9897DB" w14:textId="3BCB17E2" w:rsidR="00C8543A" w:rsidRPr="00C8543A" w:rsidRDefault="00C8543A" w:rsidP="00C8543A">
      <w:pPr>
        <w:pStyle w:val="a7"/>
        <w:numPr>
          <w:ilvl w:val="0"/>
          <w:numId w:val="4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успешность его адаптации;</w:t>
      </w:r>
    </w:p>
    <w:p w14:paraId="4A09BD2D" w14:textId="411C3724" w:rsidR="00C8543A" w:rsidRPr="00C8543A" w:rsidRDefault="00C8543A" w:rsidP="00C8543A">
      <w:pPr>
        <w:pStyle w:val="a7"/>
        <w:numPr>
          <w:ilvl w:val="0"/>
          <w:numId w:val="4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взаимодействие с другими детьми;</w:t>
      </w:r>
    </w:p>
    <w:p w14:paraId="2FB9D70F" w14:textId="02BC9E7C" w:rsidR="00C8543A" w:rsidRPr="00C8543A" w:rsidRDefault="00C8543A" w:rsidP="00C8543A">
      <w:pPr>
        <w:pStyle w:val="a7"/>
        <w:numPr>
          <w:ilvl w:val="0"/>
          <w:numId w:val="4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эффективность коррекционно‑развивающей работы.</w:t>
      </w:r>
    </w:p>
    <w:p w14:paraId="077C1FE9" w14:textId="77777777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Как сформировать толерантное отношение?</w:t>
      </w:r>
    </w:p>
    <w:p w14:paraId="3359BAB7" w14:textId="199C5C9C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Предлагаю конкретные шаги, которые помогут нам всем стать более толерантными и компетентными:</w:t>
      </w:r>
    </w:p>
    <w:p w14:paraId="491FF0BF" w14:textId="1B4A7C48" w:rsidR="00C8543A" w:rsidRPr="00C8543A" w:rsidRDefault="00C8543A" w:rsidP="00C8543A">
      <w:pPr>
        <w:pStyle w:val="a7"/>
        <w:numPr>
          <w:ilvl w:val="0"/>
          <w:numId w:val="5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Повышение осведомлённости:</w:t>
      </w:r>
    </w:p>
    <w:p w14:paraId="2DD61976" w14:textId="53908F8B" w:rsidR="00C8543A" w:rsidRPr="00C8543A" w:rsidRDefault="00C8543A" w:rsidP="00C8543A">
      <w:pPr>
        <w:pStyle w:val="a7"/>
        <w:numPr>
          <w:ilvl w:val="0"/>
          <w:numId w:val="6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изучение особенностей развития детей с разными видами ОВЗ;</w:t>
      </w:r>
    </w:p>
    <w:p w14:paraId="304BEDF5" w14:textId="1C0F8F82" w:rsidR="00C8543A" w:rsidRPr="00C8543A" w:rsidRDefault="00C8543A" w:rsidP="00C8543A">
      <w:pPr>
        <w:pStyle w:val="a7"/>
        <w:numPr>
          <w:ilvl w:val="0"/>
          <w:numId w:val="6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знакомство с методиками работы с такими детьми;</w:t>
      </w:r>
    </w:p>
    <w:p w14:paraId="1F986985" w14:textId="3C365DA0" w:rsidR="00C8543A" w:rsidRPr="00C8543A" w:rsidRDefault="00C8543A" w:rsidP="00C8543A">
      <w:pPr>
        <w:pStyle w:val="a7"/>
        <w:numPr>
          <w:ilvl w:val="0"/>
          <w:numId w:val="6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lastRenderedPageBreak/>
        <w:t>участие в семинарах, тренингах, вебинарах по инклюзивному образованию.</w:t>
      </w:r>
    </w:p>
    <w:p w14:paraId="7BF54A91" w14:textId="0652034F" w:rsidR="00C8543A" w:rsidRPr="00C8543A" w:rsidRDefault="00C8543A" w:rsidP="00C8543A">
      <w:pPr>
        <w:pStyle w:val="a7"/>
        <w:numPr>
          <w:ilvl w:val="0"/>
          <w:numId w:val="5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Работа с эмоциями:</w:t>
      </w:r>
    </w:p>
    <w:p w14:paraId="3DEC4925" w14:textId="535CA139" w:rsidR="00C8543A" w:rsidRPr="00C8543A" w:rsidRDefault="00C8543A" w:rsidP="00C8543A">
      <w:pPr>
        <w:pStyle w:val="a7"/>
        <w:numPr>
          <w:ilvl w:val="0"/>
          <w:numId w:val="7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осознание собственных предубеждений и страхов;</w:t>
      </w:r>
    </w:p>
    <w:p w14:paraId="304BDF11" w14:textId="08DD1090" w:rsidR="00C8543A" w:rsidRPr="00C8543A" w:rsidRDefault="00C8543A" w:rsidP="00C8543A">
      <w:pPr>
        <w:pStyle w:val="a7"/>
        <w:numPr>
          <w:ilvl w:val="0"/>
          <w:numId w:val="7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развитие эмпатии — умения поставить себя на место другого;</w:t>
      </w:r>
    </w:p>
    <w:p w14:paraId="06AB8AE6" w14:textId="09C1B18C" w:rsidR="00C8543A" w:rsidRPr="00C8543A" w:rsidRDefault="00C8543A" w:rsidP="00C8543A">
      <w:pPr>
        <w:pStyle w:val="a7"/>
        <w:numPr>
          <w:ilvl w:val="0"/>
          <w:numId w:val="7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обучение конструктивным способам реагирования на сложные ситуации.</w:t>
      </w:r>
    </w:p>
    <w:p w14:paraId="546E8EB4" w14:textId="004D85DC" w:rsidR="00C8543A" w:rsidRPr="00C8543A" w:rsidRDefault="00C8543A" w:rsidP="00C8543A">
      <w:pPr>
        <w:pStyle w:val="a7"/>
        <w:numPr>
          <w:ilvl w:val="0"/>
          <w:numId w:val="5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Практические инструменты:</w:t>
      </w:r>
    </w:p>
    <w:p w14:paraId="412BE3F2" w14:textId="4C0F278B" w:rsidR="00C8543A" w:rsidRPr="00C8543A" w:rsidRDefault="00C8543A" w:rsidP="00C8543A">
      <w:pPr>
        <w:pStyle w:val="a7"/>
        <w:numPr>
          <w:ilvl w:val="0"/>
          <w:numId w:val="8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использование игровых методов для сплочения группы (ролевые игры, совместные проекты);</w:t>
      </w:r>
    </w:p>
    <w:p w14:paraId="352D83DB" w14:textId="40E051AD" w:rsidR="00C8543A" w:rsidRPr="00C8543A" w:rsidRDefault="00C8543A" w:rsidP="00C8543A">
      <w:pPr>
        <w:pStyle w:val="a7"/>
        <w:numPr>
          <w:ilvl w:val="0"/>
          <w:numId w:val="8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 xml:space="preserve">внедрение арт‑терапии и </w:t>
      </w:r>
      <w:proofErr w:type="spellStart"/>
      <w:r w:rsidRPr="00C8543A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C8543A">
        <w:rPr>
          <w:rFonts w:ascii="Times New Roman" w:hAnsi="Times New Roman" w:cs="Times New Roman"/>
          <w:sz w:val="28"/>
          <w:szCs w:val="28"/>
        </w:rPr>
        <w:t xml:space="preserve"> для развития взаимопонимания;</w:t>
      </w:r>
    </w:p>
    <w:p w14:paraId="57D8E820" w14:textId="6ED1BA18" w:rsidR="00C8543A" w:rsidRPr="00C8543A" w:rsidRDefault="00C8543A" w:rsidP="00C8543A">
      <w:pPr>
        <w:pStyle w:val="a7"/>
        <w:numPr>
          <w:ilvl w:val="0"/>
          <w:numId w:val="8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организация совместных мероприятий, где дети с ОВЗ могут проявить свои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(активное включение)</w:t>
      </w:r>
      <w:r w:rsidRPr="00C8543A">
        <w:rPr>
          <w:rFonts w:ascii="Times New Roman" w:hAnsi="Times New Roman" w:cs="Times New Roman"/>
          <w:sz w:val="28"/>
          <w:szCs w:val="28"/>
        </w:rPr>
        <w:t>.</w:t>
      </w:r>
    </w:p>
    <w:p w14:paraId="4431392D" w14:textId="253CBDFC" w:rsidR="00C8543A" w:rsidRPr="00C8543A" w:rsidRDefault="00C8543A" w:rsidP="00C8543A">
      <w:pPr>
        <w:pStyle w:val="a7"/>
        <w:numPr>
          <w:ilvl w:val="0"/>
          <w:numId w:val="5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Создание поддерживающей среды:</w:t>
      </w:r>
    </w:p>
    <w:p w14:paraId="44CD2178" w14:textId="5FC901B8" w:rsidR="00C8543A" w:rsidRPr="00C8543A" w:rsidRDefault="00C8543A" w:rsidP="00C8543A">
      <w:pPr>
        <w:pStyle w:val="a7"/>
        <w:numPr>
          <w:ilvl w:val="0"/>
          <w:numId w:val="9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 xml:space="preserve">адаптация пространства группы под нужды </w:t>
      </w:r>
      <w:r w:rsidRPr="00C8543A">
        <w:rPr>
          <w:rFonts w:ascii="Times New Roman" w:hAnsi="Times New Roman" w:cs="Times New Roman"/>
          <w:sz w:val="28"/>
          <w:szCs w:val="28"/>
          <w:u w:val="single"/>
        </w:rPr>
        <w:t>всех</w:t>
      </w:r>
      <w:r w:rsidRPr="00C8543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14:paraId="794B812A" w14:textId="292A43F7" w:rsidR="00C8543A" w:rsidRPr="00C8543A" w:rsidRDefault="00C8543A" w:rsidP="00C8543A">
      <w:pPr>
        <w:pStyle w:val="a7"/>
        <w:numPr>
          <w:ilvl w:val="0"/>
          <w:numId w:val="9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подбор дидактических материалов с учётом особенностей восприятия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2C7895" w14:textId="0981C945" w:rsidR="00C8543A" w:rsidRPr="00C8543A" w:rsidRDefault="00C8543A" w:rsidP="00C8543A">
      <w:pPr>
        <w:pStyle w:val="a7"/>
        <w:numPr>
          <w:ilvl w:val="0"/>
          <w:numId w:val="5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Взаимодействие с родителями:</w:t>
      </w:r>
    </w:p>
    <w:p w14:paraId="398C78F0" w14:textId="275160A4" w:rsidR="00C8543A" w:rsidRPr="00C8543A" w:rsidRDefault="00C8543A" w:rsidP="00C8543A">
      <w:pPr>
        <w:pStyle w:val="a7"/>
        <w:numPr>
          <w:ilvl w:val="0"/>
          <w:numId w:val="10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информирование родителей о принципах инклюзивного образования;</w:t>
      </w:r>
    </w:p>
    <w:p w14:paraId="28305204" w14:textId="36111059" w:rsidR="00C8543A" w:rsidRPr="00C8543A" w:rsidRDefault="00C8543A" w:rsidP="00C8543A">
      <w:pPr>
        <w:pStyle w:val="a7"/>
        <w:numPr>
          <w:ilvl w:val="0"/>
          <w:numId w:val="10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проведение совместных мероприятий (праздников, мастер‑классов);</w:t>
      </w:r>
    </w:p>
    <w:p w14:paraId="54CF6BB4" w14:textId="2FCBCDEA" w:rsidR="00C8543A" w:rsidRPr="00C8543A" w:rsidRDefault="00C8543A" w:rsidP="00C8543A">
      <w:pPr>
        <w:pStyle w:val="a7"/>
        <w:numPr>
          <w:ilvl w:val="0"/>
          <w:numId w:val="10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создание атмосферы доверия и сотрудничества.</w:t>
      </w:r>
    </w:p>
    <w:p w14:paraId="3463C27D" w14:textId="38A76593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Практические рекомендации для воспитателей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65CE79" w14:textId="0B033CB5" w:rsidR="00C8543A" w:rsidRPr="00C8543A" w:rsidRDefault="00C8543A" w:rsidP="00C8543A">
      <w:pPr>
        <w:pStyle w:val="a7"/>
        <w:numPr>
          <w:ilvl w:val="0"/>
          <w:numId w:val="1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 xml:space="preserve">Говорите просто и понятно. Избегайте сложных формулировок, используйте </w:t>
      </w:r>
      <w:r w:rsidRPr="00C8543A">
        <w:rPr>
          <w:rFonts w:ascii="Times New Roman" w:hAnsi="Times New Roman" w:cs="Times New Roman"/>
          <w:sz w:val="28"/>
          <w:szCs w:val="28"/>
          <w:u w:val="single"/>
        </w:rPr>
        <w:t>визуальные подсказки,</w:t>
      </w:r>
      <w:r w:rsidRPr="00C8543A">
        <w:rPr>
          <w:rFonts w:ascii="Times New Roman" w:hAnsi="Times New Roman" w:cs="Times New Roman"/>
          <w:sz w:val="28"/>
          <w:szCs w:val="28"/>
        </w:rPr>
        <w:t xml:space="preserve"> если это необходимо.</w:t>
      </w:r>
    </w:p>
    <w:p w14:paraId="35AECAE7" w14:textId="12BAA614" w:rsidR="00C8543A" w:rsidRPr="00C8543A" w:rsidRDefault="00C8543A" w:rsidP="00C8543A">
      <w:pPr>
        <w:pStyle w:val="a7"/>
        <w:numPr>
          <w:ilvl w:val="0"/>
          <w:numId w:val="1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Будьте терпеливы. Детям с ОВЗ может потребоваться больше времени на выполнение заданий.</w:t>
      </w:r>
    </w:p>
    <w:p w14:paraId="4235E1EE" w14:textId="737E8ECC" w:rsidR="00C8543A" w:rsidRPr="00F61B82" w:rsidRDefault="00C8543A" w:rsidP="00C8543A">
      <w:pPr>
        <w:pStyle w:val="a7"/>
        <w:numPr>
          <w:ilvl w:val="0"/>
          <w:numId w:val="1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Хвалите за усилия, а не только за результат. Подчёркивайте прогресс, даже если он небольшой.</w:t>
      </w:r>
    </w:p>
    <w:p w14:paraId="2829444D" w14:textId="0CF7A1B7" w:rsidR="00C8543A" w:rsidRPr="00C8543A" w:rsidRDefault="00C8543A" w:rsidP="00C8543A">
      <w:pPr>
        <w:pStyle w:val="a7"/>
        <w:numPr>
          <w:ilvl w:val="0"/>
          <w:numId w:val="1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Создавайте ситуации успеха. Подбирайте задания, с которыми ребёнок справится, чтобы укрепить его уверенность в себе.</w:t>
      </w:r>
    </w:p>
    <w:p w14:paraId="47E236F5" w14:textId="21963990" w:rsidR="00C8543A" w:rsidRPr="00C8543A" w:rsidRDefault="00C8543A" w:rsidP="00C8543A">
      <w:pPr>
        <w:pStyle w:val="a7"/>
        <w:numPr>
          <w:ilvl w:val="0"/>
          <w:numId w:val="1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Поощряйте взаимодействие. Организовывайте совместные игры и проекты, где каждый ребёнок может внести свой вклад.</w:t>
      </w:r>
    </w:p>
    <w:p w14:paraId="16D2698D" w14:textId="189186D1" w:rsidR="00C8543A" w:rsidRPr="00C8543A" w:rsidRDefault="00C8543A" w:rsidP="00C8543A">
      <w:pPr>
        <w:pStyle w:val="a7"/>
        <w:numPr>
          <w:ilvl w:val="0"/>
          <w:numId w:val="11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Уважайте границы. Учитывайте индивидуальные особенности и потребности ребёнка.</w:t>
      </w:r>
    </w:p>
    <w:p w14:paraId="2127FEF2" w14:textId="77777777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3A">
        <w:rPr>
          <w:rFonts w:ascii="Times New Roman" w:hAnsi="Times New Roman" w:cs="Times New Roman"/>
          <w:b/>
          <w:bCs/>
          <w:sz w:val="28"/>
          <w:szCs w:val="28"/>
        </w:rPr>
        <w:t>Примеры успешных практик</w:t>
      </w:r>
    </w:p>
    <w:p w14:paraId="545EB5C3" w14:textId="2897F615" w:rsidR="00C8543A" w:rsidRPr="00C8543A" w:rsidRDefault="00C8543A" w:rsidP="00C8543A">
      <w:pPr>
        <w:pStyle w:val="a7"/>
        <w:numPr>
          <w:ilvl w:val="0"/>
          <w:numId w:val="12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«День доброты» — тематические занятия, посвящённые взаимопомощи и поддержке.</w:t>
      </w:r>
    </w:p>
    <w:p w14:paraId="6F4912A9" w14:textId="6052D9BF" w:rsidR="00C8543A" w:rsidRPr="00C8543A" w:rsidRDefault="00C8543A" w:rsidP="00C8543A">
      <w:pPr>
        <w:pStyle w:val="a7"/>
        <w:numPr>
          <w:ilvl w:val="0"/>
          <w:numId w:val="12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«Мастерская добрых дел» — совместные поделки, которые дети дарят друг другу или родителям.</w:t>
      </w:r>
    </w:p>
    <w:p w14:paraId="69476589" w14:textId="1667DC66" w:rsidR="00C8543A" w:rsidRPr="00C8543A" w:rsidRDefault="00C8543A" w:rsidP="00C8543A">
      <w:pPr>
        <w:pStyle w:val="a7"/>
        <w:numPr>
          <w:ilvl w:val="0"/>
          <w:numId w:val="12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lastRenderedPageBreak/>
        <w:t>«История успеха» — рассказы о выдающихся людях с ОВЗ, добившихся признания</w:t>
      </w:r>
      <w:r>
        <w:rPr>
          <w:rFonts w:ascii="Times New Roman" w:hAnsi="Times New Roman" w:cs="Times New Roman"/>
          <w:sz w:val="28"/>
          <w:szCs w:val="28"/>
        </w:rPr>
        <w:t xml:space="preserve"> (старшая и подготовительная группа)</w:t>
      </w:r>
      <w:r w:rsidRPr="00C8543A">
        <w:rPr>
          <w:rFonts w:ascii="Times New Roman" w:hAnsi="Times New Roman" w:cs="Times New Roman"/>
          <w:sz w:val="28"/>
          <w:szCs w:val="28"/>
        </w:rPr>
        <w:t>.</w:t>
      </w:r>
    </w:p>
    <w:p w14:paraId="730F2EB4" w14:textId="77777777" w:rsidR="00C8543A" w:rsidRPr="00C8543A" w:rsidRDefault="00C8543A" w:rsidP="00C8543A">
      <w:pPr>
        <w:pStyle w:val="a7"/>
        <w:numPr>
          <w:ilvl w:val="0"/>
          <w:numId w:val="12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Ролевые игры — проигрывание ситуаций, где нужно помочь сверстнику.</w:t>
      </w:r>
    </w:p>
    <w:p w14:paraId="5762D48E" w14:textId="77777777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Формирование толерантного отношения к детям с ОВЗ — это не разовое мероприятие, а системная работа, требующая времени и усилий. Но результаты стоят того:</w:t>
      </w:r>
    </w:p>
    <w:p w14:paraId="747CEAC4" w14:textId="297EF4D2" w:rsidR="00C8543A" w:rsidRPr="00C8543A" w:rsidRDefault="00C8543A" w:rsidP="00C8543A">
      <w:pPr>
        <w:pStyle w:val="a7"/>
        <w:numPr>
          <w:ilvl w:val="0"/>
          <w:numId w:val="13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дети учатся жить в многообразии, уважая различия;</w:t>
      </w:r>
    </w:p>
    <w:p w14:paraId="099E76E1" w14:textId="0682E5DF" w:rsidR="00C8543A" w:rsidRPr="00C8543A" w:rsidRDefault="00C8543A" w:rsidP="00C8543A">
      <w:pPr>
        <w:pStyle w:val="a7"/>
        <w:numPr>
          <w:ilvl w:val="0"/>
          <w:numId w:val="13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воспитатели расширяют профессиональные горизонты;</w:t>
      </w:r>
    </w:p>
    <w:p w14:paraId="1F433E21" w14:textId="77777777" w:rsidR="00C8543A" w:rsidRPr="00C8543A" w:rsidRDefault="00C8543A" w:rsidP="00C8543A">
      <w:pPr>
        <w:pStyle w:val="a7"/>
        <w:numPr>
          <w:ilvl w:val="0"/>
          <w:numId w:val="13"/>
        </w:num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коллектив становится более сплочённым и гуманным.</w:t>
      </w:r>
    </w:p>
    <w:p w14:paraId="71B327CA" w14:textId="77777777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A6C3E" w14:textId="694731CB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>Давайте помнить: толерантность начинается с нас. От нашего отношения зависит, насколько комфортно будет чувствовать себя каждый ребёнок в наш</w:t>
      </w:r>
      <w:r w:rsidR="00F61B82">
        <w:rPr>
          <w:rFonts w:ascii="Times New Roman" w:hAnsi="Times New Roman" w:cs="Times New Roman"/>
          <w:sz w:val="28"/>
          <w:szCs w:val="28"/>
        </w:rPr>
        <w:t>ем детском саду</w:t>
      </w:r>
      <w:r w:rsidRPr="00C8543A">
        <w:rPr>
          <w:rFonts w:ascii="Times New Roman" w:hAnsi="Times New Roman" w:cs="Times New Roman"/>
          <w:sz w:val="28"/>
          <w:szCs w:val="28"/>
        </w:rPr>
        <w:t>, насколько успешно он сможет развиваться и раскрывать свои способности.</w:t>
      </w:r>
    </w:p>
    <w:p w14:paraId="07E743BE" w14:textId="77777777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E92DC" w14:textId="07A1AF5B" w:rsidR="00C8543A" w:rsidRPr="00C8543A" w:rsidRDefault="00C8543A" w:rsidP="00C8543A">
      <w:pPr>
        <w:tabs>
          <w:tab w:val="left" w:pos="7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3A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p w14:paraId="3236A2A4" w14:textId="77777777" w:rsidR="00E5399A" w:rsidRDefault="00E5399A" w:rsidP="00C8543A">
      <w:pPr>
        <w:tabs>
          <w:tab w:val="left" w:pos="742"/>
        </w:tabs>
        <w:jc w:val="both"/>
      </w:pPr>
    </w:p>
    <w:sectPr w:rsidR="00E5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0E4"/>
    <w:multiLevelType w:val="hybridMultilevel"/>
    <w:tmpl w:val="3DDA3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928"/>
    <w:multiLevelType w:val="hybridMultilevel"/>
    <w:tmpl w:val="F8847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1BDD"/>
    <w:multiLevelType w:val="hybridMultilevel"/>
    <w:tmpl w:val="2500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597D"/>
    <w:multiLevelType w:val="hybridMultilevel"/>
    <w:tmpl w:val="D8BC3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67BA"/>
    <w:multiLevelType w:val="hybridMultilevel"/>
    <w:tmpl w:val="1FD0C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2F01"/>
    <w:multiLevelType w:val="hybridMultilevel"/>
    <w:tmpl w:val="DF6E0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1420B"/>
    <w:multiLevelType w:val="hybridMultilevel"/>
    <w:tmpl w:val="9E98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D3612"/>
    <w:multiLevelType w:val="hybridMultilevel"/>
    <w:tmpl w:val="38929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B75B1"/>
    <w:multiLevelType w:val="hybridMultilevel"/>
    <w:tmpl w:val="D220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A2656"/>
    <w:multiLevelType w:val="hybridMultilevel"/>
    <w:tmpl w:val="F00A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F62FB"/>
    <w:multiLevelType w:val="hybridMultilevel"/>
    <w:tmpl w:val="F530C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11674"/>
    <w:multiLevelType w:val="hybridMultilevel"/>
    <w:tmpl w:val="1292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2065B"/>
    <w:multiLevelType w:val="hybridMultilevel"/>
    <w:tmpl w:val="4C58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A4"/>
    <w:rsid w:val="000926A4"/>
    <w:rsid w:val="001414BC"/>
    <w:rsid w:val="00647A75"/>
    <w:rsid w:val="00992AA6"/>
    <w:rsid w:val="00BF050B"/>
    <w:rsid w:val="00C8543A"/>
    <w:rsid w:val="00D22C5A"/>
    <w:rsid w:val="00DC743C"/>
    <w:rsid w:val="00E5399A"/>
    <w:rsid w:val="00F61B82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988F"/>
  <w15:chartTrackingRefBased/>
  <w15:docId w15:val="{A0CC1147-9AF5-4576-A6FC-7A7C7B9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6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6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26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2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26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2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26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2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2</cp:revision>
  <dcterms:created xsi:type="dcterms:W3CDTF">2026-05-28T03:29:00Z</dcterms:created>
  <dcterms:modified xsi:type="dcterms:W3CDTF">2026-05-28T03:29:00Z</dcterms:modified>
</cp:coreProperties>
</file>