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75EA" w14:textId="3915624C" w:rsidR="00787C81" w:rsidRPr="00B06FD9" w:rsidRDefault="00787C81" w:rsidP="005C463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06FD9">
        <w:rPr>
          <w:rFonts w:ascii="Times New Roman" w:eastAsia="Times New Roman" w:hAnsi="Times New Roman" w:cs="Times New Roman"/>
          <w:kern w:val="0"/>
          <w14:ligatures w14:val="none"/>
        </w:rPr>
        <w:t xml:space="preserve">Департамент образования </w:t>
      </w:r>
      <w:bookmarkStart w:id="0" w:name="_GoBack"/>
      <w:bookmarkEnd w:id="0"/>
      <w:r w:rsidR="00D94724" w:rsidRPr="00B06FD9">
        <w:rPr>
          <w:rFonts w:ascii="Times New Roman" w:eastAsia="Times New Roman" w:hAnsi="Times New Roman" w:cs="Times New Roman"/>
          <w:kern w:val="0"/>
          <w14:ligatures w14:val="none"/>
        </w:rPr>
        <w:t>Администрации г.</w:t>
      </w:r>
      <w:r w:rsidRPr="00B06FD9">
        <w:rPr>
          <w:rFonts w:ascii="Times New Roman" w:eastAsia="Times New Roman" w:hAnsi="Times New Roman" w:cs="Times New Roman"/>
          <w:kern w:val="0"/>
          <w14:ligatures w14:val="none"/>
        </w:rPr>
        <w:t xml:space="preserve"> Екатеринбурга</w:t>
      </w:r>
    </w:p>
    <w:p w14:paraId="63043A3E" w14:textId="77777777" w:rsidR="00787C81" w:rsidRPr="00B06FD9" w:rsidRDefault="00787C81" w:rsidP="005C463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06FD9">
        <w:rPr>
          <w:rFonts w:ascii="Times New Roman" w:eastAsia="Calibri" w:hAnsi="Times New Roman" w:cs="Times New Roman"/>
          <w:b/>
          <w:kern w:val="0"/>
          <w14:ligatures w14:val="none"/>
        </w:rPr>
        <w:t>Муниципальное автономное дошкольное образовательное учреждение – детский сад № 233</w:t>
      </w:r>
    </w:p>
    <w:p w14:paraId="343B4B1E" w14:textId="77777777" w:rsidR="00787C81" w:rsidRPr="00B06FD9" w:rsidRDefault="00787C81" w:rsidP="005C463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06FD9">
        <w:rPr>
          <w:rFonts w:ascii="Times New Roman" w:eastAsia="Calibri" w:hAnsi="Times New Roman" w:cs="Times New Roman"/>
          <w:b/>
          <w:kern w:val="0"/>
          <w14:ligatures w14:val="none"/>
        </w:rPr>
        <w:t>(МАДОУ – детский сад № 233)</w:t>
      </w:r>
    </w:p>
    <w:p w14:paraId="61BD9BA2" w14:textId="77777777" w:rsidR="00787C81" w:rsidRPr="00B06FD9" w:rsidRDefault="00787C81" w:rsidP="005C463E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06FD9">
        <w:rPr>
          <w:rFonts w:ascii="Times New Roman" w:eastAsia="Calibri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5FA30" wp14:editId="698BD22F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734050" cy="19050"/>
                <wp:effectExtent l="19050" t="38100" r="19050" b="19050"/>
                <wp:wrapNone/>
                <wp:docPr id="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257E4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0.3pt,6.7pt" to="851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" strokecolor="#1f497d" strokeweight="6pt">
                <v:stroke linestyle="thickBetweenThin"/>
                <w10:wrap anchorx="margin"/>
              </v:line>
            </w:pict>
          </mc:Fallback>
        </mc:AlternateContent>
      </w:r>
      <w:r w:rsidRPr="00B06FD9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</w:p>
    <w:p w14:paraId="4208789B" w14:textId="77777777" w:rsidR="00787C81" w:rsidRPr="00B06FD9" w:rsidRDefault="00787C81" w:rsidP="005C463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06FD9">
        <w:rPr>
          <w:rFonts w:ascii="Times New Roman" w:eastAsia="Calibri" w:hAnsi="Times New Roman" w:cs="Times New Roman"/>
          <w:kern w:val="0"/>
          <w14:ligatures w14:val="none"/>
        </w:rPr>
        <w:t>Юридический адрес: ул. Фрунзе, д.57, Екатеринбург, Свердловская обл., 620144</w:t>
      </w:r>
    </w:p>
    <w:p w14:paraId="5A07BB95" w14:textId="77777777" w:rsidR="00787C81" w:rsidRPr="00B06FD9" w:rsidRDefault="00787C81" w:rsidP="005C463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B06FD9">
        <w:rPr>
          <w:rFonts w:ascii="Times New Roman" w:eastAsia="Calibri" w:hAnsi="Times New Roman" w:cs="Times New Roman"/>
          <w:kern w:val="0"/>
          <w14:ligatures w14:val="none"/>
        </w:rPr>
        <w:t>тел</w:t>
      </w:r>
      <w:r w:rsidRPr="00B06FD9">
        <w:rPr>
          <w:rFonts w:ascii="Times New Roman" w:eastAsia="Calibri" w:hAnsi="Times New Roman" w:cs="Times New Roman"/>
          <w:kern w:val="0"/>
          <w:lang w:val="en-US"/>
          <w14:ligatures w14:val="none"/>
        </w:rPr>
        <w:t>.:(343) 257-30-72, e-mail:</w:t>
      </w:r>
      <w:r w:rsidRPr="00B06FD9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gramStart"/>
      <w:r w:rsidRPr="00B06FD9">
        <w:rPr>
          <w:rFonts w:ascii="Times New Roman" w:eastAsia="Calibri" w:hAnsi="Times New Roman" w:cs="Times New Roman"/>
          <w:kern w:val="0"/>
          <w:lang w:val="en-US"/>
          <w14:ligatures w14:val="none"/>
        </w:rPr>
        <w:t>mdou233@eduekb.ru ,</w:t>
      </w:r>
      <w:proofErr w:type="gramEnd"/>
      <w:r w:rsidRPr="00B06FD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https://233.tvoysadik.ru/</w:t>
      </w:r>
    </w:p>
    <w:p w14:paraId="75B424D5" w14:textId="6AC67168" w:rsidR="00787C81" w:rsidRDefault="00787C81" w:rsidP="005C463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06FD9">
        <w:rPr>
          <w:rFonts w:ascii="Times New Roman" w:eastAsia="Calibri" w:hAnsi="Times New Roman" w:cs="Times New Roman"/>
          <w:kern w:val="0"/>
          <w14:ligatures w14:val="none"/>
        </w:rPr>
        <w:t>ОКПО 93632402; ОГРН 1069671004314; ИНН 6671184195; КПП 667101001</w:t>
      </w:r>
    </w:p>
    <w:p w14:paraId="73083C4E" w14:textId="1DFE5E7F" w:rsidR="00D94724" w:rsidRDefault="00D94724" w:rsidP="005C463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E066325" w14:textId="1DC44FD9" w:rsidR="00FB22AE" w:rsidRPr="00D94724" w:rsidRDefault="00D94724" w:rsidP="00D947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472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«Партнеры детской речи»</w:t>
      </w:r>
    </w:p>
    <w:p w14:paraId="5EE68E44" w14:textId="17F00002" w:rsidR="00C34DCD" w:rsidRPr="00B06FD9" w:rsidRDefault="00787C81" w:rsidP="005C463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6FD9">
        <w:rPr>
          <w:rFonts w:ascii="Times New Roman" w:hAnsi="Times New Roman" w:cs="Times New Roman"/>
          <w:b/>
          <w:bCs/>
          <w:sz w:val="28"/>
          <w:szCs w:val="28"/>
        </w:rPr>
        <w:t>Нейрологопедические</w:t>
      </w:r>
      <w:proofErr w:type="spellEnd"/>
      <w:r w:rsidRPr="00B06FD9">
        <w:rPr>
          <w:rFonts w:ascii="Times New Roman" w:hAnsi="Times New Roman" w:cs="Times New Roman"/>
          <w:b/>
          <w:bCs/>
          <w:sz w:val="28"/>
          <w:szCs w:val="28"/>
        </w:rPr>
        <w:t xml:space="preserve"> тропинки: от двигательного навыка -к речевому успеху.</w:t>
      </w:r>
    </w:p>
    <w:p w14:paraId="6AB89AC0" w14:textId="3F5B899C" w:rsidR="00FB22AE" w:rsidRDefault="00F26DA3" w:rsidP="00FB22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FD9">
        <w:rPr>
          <w:rFonts w:ascii="Times New Roman" w:hAnsi="Times New Roman" w:cs="Times New Roman"/>
          <w:b/>
          <w:bCs/>
          <w:sz w:val="28"/>
          <w:szCs w:val="28"/>
        </w:rPr>
        <w:t>Краткая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6FD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3F0EBACB" w14:textId="77777777" w:rsidR="00595F60" w:rsidRDefault="002251C1" w:rsidP="00595F6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FD9">
        <w:rPr>
          <w:rFonts w:ascii="Times New Roman" w:hAnsi="Times New Roman" w:cs="Times New Roman"/>
          <w:sz w:val="28"/>
          <w:szCs w:val="28"/>
        </w:rPr>
        <w:t xml:space="preserve">Методика представляет собой систему специальных маршрутов («тропинок»), где физическое упражнение на стандартном и самодельном оборудовании сочетается с логопедическим заданием. Своими руками изготовлены </w:t>
      </w:r>
      <w:proofErr w:type="spellStart"/>
      <w:r w:rsidRPr="00B06FD9">
        <w:rPr>
          <w:rFonts w:ascii="Times New Roman" w:hAnsi="Times New Roman" w:cs="Times New Roman"/>
          <w:sz w:val="28"/>
          <w:szCs w:val="28"/>
        </w:rPr>
        <w:t>нейрологопедические</w:t>
      </w:r>
      <w:proofErr w:type="spellEnd"/>
      <w:r w:rsidRPr="00B06FD9">
        <w:rPr>
          <w:rFonts w:ascii="Times New Roman" w:hAnsi="Times New Roman" w:cs="Times New Roman"/>
          <w:sz w:val="28"/>
          <w:szCs w:val="28"/>
        </w:rPr>
        <w:t xml:space="preserve"> тропинки,</w:t>
      </w:r>
      <w:r w:rsidR="00EE1F59" w:rsidRPr="00B06FD9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B06FD9">
        <w:rPr>
          <w:rFonts w:ascii="Times New Roman" w:hAnsi="Times New Roman" w:cs="Times New Roman"/>
          <w:sz w:val="28"/>
          <w:szCs w:val="28"/>
        </w:rPr>
        <w:t xml:space="preserve"> позволяет максимально адаптировать двигательную среду под конкретные</w:t>
      </w:r>
      <w:r w:rsidR="005C463E" w:rsidRPr="00B06FD9">
        <w:rPr>
          <w:rFonts w:ascii="Times New Roman" w:hAnsi="Times New Roman" w:cs="Times New Roman"/>
          <w:sz w:val="28"/>
          <w:szCs w:val="28"/>
        </w:rPr>
        <w:t xml:space="preserve"> </w:t>
      </w:r>
      <w:r w:rsidR="00765501" w:rsidRPr="00B06FD9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 w:rsidR="005C463E" w:rsidRPr="00B06FD9">
        <w:rPr>
          <w:rFonts w:ascii="Times New Roman" w:hAnsi="Times New Roman" w:cs="Times New Roman"/>
          <w:sz w:val="28"/>
          <w:szCs w:val="28"/>
        </w:rPr>
        <w:t>задачи.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Pr="00B06FD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06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5C463E" w:rsidRPr="00B06FD9">
        <w:rPr>
          <w:rFonts w:ascii="Times New Roman" w:hAnsi="Times New Roman" w:cs="Times New Roman"/>
          <w:sz w:val="28"/>
          <w:szCs w:val="28"/>
        </w:rPr>
        <w:t>Создание оптимальных условий для преодоления речевых нарушений и подготовки к грамоте через интеграцию двигательной и когнитивной активности, что обеспечивает прочное формирование новых нейронных связей и повышает эффективность коррекционно-развивающего процесса.</w:t>
      </w:r>
    </w:p>
    <w:p w14:paraId="5A5FC3FD" w14:textId="450FC071" w:rsidR="00FB22AE" w:rsidRPr="00595F60" w:rsidRDefault="002251C1" w:rsidP="00595F6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6FD9">
        <w:rPr>
          <w:rFonts w:ascii="Times New Roman" w:hAnsi="Times New Roman" w:cs="Times New Roman"/>
          <w:sz w:val="28"/>
          <w:szCs w:val="28"/>
        </w:rPr>
        <w:t>Учитель-логопед: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EE1F59" w:rsidRPr="00B06FD9">
        <w:rPr>
          <w:rFonts w:ascii="Times New Roman" w:hAnsi="Times New Roman" w:cs="Times New Roman"/>
          <w:sz w:val="28"/>
          <w:szCs w:val="28"/>
        </w:rPr>
        <w:t>1.</w:t>
      </w:r>
      <w:r w:rsidRPr="00B06FD9">
        <w:rPr>
          <w:rFonts w:ascii="Times New Roman" w:hAnsi="Times New Roman" w:cs="Times New Roman"/>
          <w:sz w:val="28"/>
          <w:szCs w:val="28"/>
        </w:rPr>
        <w:t xml:space="preserve"> Автоматизация и дифференциация звуков ([Р]-[Л]).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EE1F59" w:rsidRPr="00B06FD9">
        <w:rPr>
          <w:rFonts w:ascii="Times New Roman" w:hAnsi="Times New Roman" w:cs="Times New Roman"/>
          <w:sz w:val="28"/>
          <w:szCs w:val="28"/>
        </w:rPr>
        <w:t>2.</w:t>
      </w:r>
      <w:r w:rsidRPr="00B06FD9">
        <w:rPr>
          <w:rFonts w:ascii="Times New Roman" w:hAnsi="Times New Roman" w:cs="Times New Roman"/>
          <w:sz w:val="28"/>
          <w:szCs w:val="28"/>
        </w:rPr>
        <w:t xml:space="preserve"> Развитие фонематических процессов (звуковой анализ).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EE1F59" w:rsidRPr="00B06FD9">
        <w:rPr>
          <w:rFonts w:ascii="Times New Roman" w:hAnsi="Times New Roman" w:cs="Times New Roman"/>
          <w:sz w:val="28"/>
          <w:szCs w:val="28"/>
        </w:rPr>
        <w:t xml:space="preserve">3. </w:t>
      </w:r>
      <w:r w:rsidRPr="00B06FD9">
        <w:rPr>
          <w:rFonts w:ascii="Times New Roman" w:hAnsi="Times New Roman" w:cs="Times New Roman"/>
          <w:sz w:val="28"/>
          <w:szCs w:val="28"/>
        </w:rPr>
        <w:t>Обучение грамоте (знание гласных</w:t>
      </w:r>
      <w:r w:rsidR="00EE1F59" w:rsidRPr="00B06FD9">
        <w:rPr>
          <w:rFonts w:ascii="Times New Roman" w:hAnsi="Times New Roman" w:cs="Times New Roman"/>
          <w:sz w:val="28"/>
          <w:szCs w:val="28"/>
        </w:rPr>
        <w:t xml:space="preserve">, </w:t>
      </w:r>
      <w:r w:rsidRPr="00B06FD9">
        <w:rPr>
          <w:rFonts w:ascii="Times New Roman" w:hAnsi="Times New Roman" w:cs="Times New Roman"/>
          <w:sz w:val="28"/>
          <w:szCs w:val="28"/>
        </w:rPr>
        <w:t>согласных, чтение слогов).</w:t>
      </w:r>
      <w:r w:rsidRPr="00B06FD9">
        <w:rPr>
          <w:rFonts w:ascii="Times New Roman" w:hAnsi="Times New Roman" w:cs="Times New Roman"/>
          <w:sz w:val="28"/>
          <w:szCs w:val="28"/>
        </w:rPr>
        <w:br/>
        <w:t>Инструктор по ФК: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EE1F59" w:rsidRPr="00B06FD9">
        <w:rPr>
          <w:rFonts w:ascii="Times New Roman" w:hAnsi="Times New Roman" w:cs="Times New Roman"/>
          <w:sz w:val="28"/>
          <w:szCs w:val="28"/>
        </w:rPr>
        <w:t>1.</w:t>
      </w:r>
      <w:r w:rsidRPr="00B06FD9">
        <w:rPr>
          <w:rFonts w:ascii="Times New Roman" w:hAnsi="Times New Roman" w:cs="Times New Roman"/>
          <w:sz w:val="28"/>
          <w:szCs w:val="28"/>
        </w:rPr>
        <w:t xml:space="preserve"> Развитие общей моторики, координации, ловкости.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EE1F59" w:rsidRPr="00B06FD9">
        <w:rPr>
          <w:rFonts w:ascii="Times New Roman" w:hAnsi="Times New Roman" w:cs="Times New Roman"/>
          <w:sz w:val="28"/>
          <w:szCs w:val="28"/>
        </w:rPr>
        <w:t>2.</w:t>
      </w:r>
      <w:r w:rsidRPr="00B06FD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метания, ведения и отбивания мяча, лазания.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EE1F59" w:rsidRPr="00B06FD9">
        <w:rPr>
          <w:rFonts w:ascii="Times New Roman" w:hAnsi="Times New Roman" w:cs="Times New Roman"/>
          <w:sz w:val="28"/>
          <w:szCs w:val="28"/>
        </w:rPr>
        <w:t>3.</w:t>
      </w:r>
      <w:r w:rsidRPr="00B06FD9">
        <w:rPr>
          <w:rFonts w:ascii="Times New Roman" w:hAnsi="Times New Roman" w:cs="Times New Roman"/>
          <w:sz w:val="28"/>
          <w:szCs w:val="28"/>
        </w:rPr>
        <w:t xml:space="preserve"> Формирование межполушарного взаимодействия.</w:t>
      </w:r>
      <w:r w:rsidRPr="00B06FD9">
        <w:rPr>
          <w:rFonts w:ascii="Times New Roman" w:hAnsi="Times New Roman" w:cs="Times New Roman"/>
          <w:sz w:val="28"/>
          <w:szCs w:val="28"/>
        </w:rPr>
        <w:br/>
      </w:r>
      <w:r w:rsidR="004903CD" w:rsidRPr="00B06FD9">
        <w:rPr>
          <w:rFonts w:ascii="Times New Roman" w:hAnsi="Times New Roman" w:cs="Times New Roman"/>
          <w:b/>
          <w:bCs/>
          <w:sz w:val="28"/>
          <w:szCs w:val="28"/>
        </w:rPr>
        <w:t>Станции:</w:t>
      </w:r>
      <w:r w:rsidRPr="00B06FD9">
        <w:rPr>
          <w:rFonts w:ascii="Times New Roman" w:hAnsi="Times New Roman" w:cs="Times New Roman"/>
          <w:sz w:val="28"/>
          <w:szCs w:val="28"/>
        </w:rPr>
        <w:br/>
        <w:t>1. «Умные классики» (</w:t>
      </w:r>
      <w:r w:rsidR="00CF37AE" w:rsidRPr="00B06FD9">
        <w:rPr>
          <w:rFonts w:ascii="Times New Roman" w:hAnsi="Times New Roman" w:cs="Times New Roman"/>
          <w:sz w:val="28"/>
          <w:szCs w:val="28"/>
        </w:rPr>
        <w:t>корригирующая дорожка</w:t>
      </w:r>
      <w:r w:rsidRPr="00B06FD9">
        <w:rPr>
          <w:rFonts w:ascii="Times New Roman" w:hAnsi="Times New Roman" w:cs="Times New Roman"/>
          <w:sz w:val="28"/>
          <w:szCs w:val="28"/>
        </w:rPr>
        <w:t>).Прыжки</w:t>
      </w:r>
      <w:r w:rsidR="00EA4330" w:rsidRPr="00B06FD9">
        <w:rPr>
          <w:rFonts w:ascii="Times New Roman" w:hAnsi="Times New Roman" w:cs="Times New Roman"/>
          <w:sz w:val="28"/>
          <w:szCs w:val="28"/>
        </w:rPr>
        <w:t xml:space="preserve"> с чередованием ног</w:t>
      </w:r>
      <w:r w:rsidR="00700704" w:rsidRPr="00B06FD9">
        <w:rPr>
          <w:rFonts w:ascii="Times New Roman" w:hAnsi="Times New Roman" w:cs="Times New Roman"/>
          <w:sz w:val="28"/>
          <w:szCs w:val="28"/>
        </w:rPr>
        <w:t>, о</w:t>
      </w:r>
      <w:r w:rsidRPr="00B06FD9">
        <w:rPr>
          <w:rFonts w:ascii="Times New Roman" w:hAnsi="Times New Roman" w:cs="Times New Roman"/>
          <w:sz w:val="28"/>
          <w:szCs w:val="28"/>
        </w:rPr>
        <w:t xml:space="preserve">пределение «гласный» </w:t>
      </w:r>
      <w:r w:rsidR="00EA4330" w:rsidRPr="00B06FD9">
        <w:rPr>
          <w:rFonts w:ascii="Times New Roman" w:hAnsi="Times New Roman" w:cs="Times New Roman"/>
          <w:sz w:val="28"/>
          <w:szCs w:val="28"/>
        </w:rPr>
        <w:t>,</w:t>
      </w:r>
      <w:r w:rsidRPr="00B06FD9">
        <w:rPr>
          <w:rFonts w:ascii="Times New Roman" w:hAnsi="Times New Roman" w:cs="Times New Roman"/>
          <w:sz w:val="28"/>
          <w:szCs w:val="28"/>
        </w:rPr>
        <w:t xml:space="preserve"> «согласный».</w:t>
      </w:r>
      <w:r w:rsidRPr="00B06FD9">
        <w:rPr>
          <w:rFonts w:ascii="Times New Roman" w:hAnsi="Times New Roman" w:cs="Times New Roman"/>
          <w:sz w:val="28"/>
          <w:szCs w:val="28"/>
        </w:rPr>
        <w:br/>
        <w:t>2. «Ракетка и мяч» (стандартный спортинвентарь).Отбивание мяча ракеткой</w:t>
      </w:r>
      <w:r w:rsidR="00700704" w:rsidRPr="00B06FD9">
        <w:rPr>
          <w:rFonts w:ascii="Times New Roman" w:hAnsi="Times New Roman" w:cs="Times New Roman"/>
          <w:sz w:val="28"/>
          <w:szCs w:val="28"/>
        </w:rPr>
        <w:t>, н</w:t>
      </w:r>
      <w:r w:rsidRPr="00B06FD9">
        <w:rPr>
          <w:rFonts w:ascii="Times New Roman" w:hAnsi="Times New Roman" w:cs="Times New Roman"/>
          <w:sz w:val="28"/>
          <w:szCs w:val="28"/>
        </w:rPr>
        <w:t>азвать гласные 1-го (А, О, У, Ы, Э) или 2-го (Я, Ё, Ю, И, Е) ряда.</w:t>
      </w:r>
      <w:r w:rsidRPr="00B06FD9">
        <w:rPr>
          <w:rFonts w:ascii="Times New Roman" w:hAnsi="Times New Roman" w:cs="Times New Roman"/>
          <w:sz w:val="28"/>
          <w:szCs w:val="28"/>
        </w:rPr>
        <w:br/>
        <w:t xml:space="preserve">3. «Меткий стрелок» (мишень из </w:t>
      </w:r>
      <w:r w:rsidR="00700704" w:rsidRPr="00B06FD9">
        <w:rPr>
          <w:rFonts w:ascii="Times New Roman" w:hAnsi="Times New Roman" w:cs="Times New Roman"/>
          <w:sz w:val="28"/>
          <w:szCs w:val="28"/>
        </w:rPr>
        <w:t>обручей</w:t>
      </w:r>
      <w:r w:rsidRPr="00B06FD9">
        <w:rPr>
          <w:rFonts w:ascii="Times New Roman" w:hAnsi="Times New Roman" w:cs="Times New Roman"/>
          <w:sz w:val="28"/>
          <w:szCs w:val="28"/>
        </w:rPr>
        <w:t>, м</w:t>
      </w:r>
      <w:r w:rsidR="00EA4330" w:rsidRPr="00B06FD9">
        <w:rPr>
          <w:rFonts w:ascii="Times New Roman" w:hAnsi="Times New Roman" w:cs="Times New Roman"/>
          <w:sz w:val="28"/>
          <w:szCs w:val="28"/>
        </w:rPr>
        <w:t>ячики</w:t>
      </w:r>
      <w:r w:rsidRPr="00B06FD9">
        <w:rPr>
          <w:rFonts w:ascii="Times New Roman" w:hAnsi="Times New Roman" w:cs="Times New Roman"/>
          <w:sz w:val="28"/>
          <w:szCs w:val="28"/>
        </w:rPr>
        <w:t>). Метание</w:t>
      </w:r>
      <w:r w:rsidR="00700704" w:rsidRPr="00B06FD9">
        <w:rPr>
          <w:rFonts w:ascii="Times New Roman" w:hAnsi="Times New Roman" w:cs="Times New Roman"/>
          <w:sz w:val="28"/>
          <w:szCs w:val="28"/>
        </w:rPr>
        <w:t>, дифференцировать гласные 1 и 2 ряда, п</w:t>
      </w:r>
      <w:r w:rsidRPr="00B06FD9">
        <w:rPr>
          <w:rFonts w:ascii="Times New Roman" w:hAnsi="Times New Roman" w:cs="Times New Roman"/>
          <w:sz w:val="28"/>
          <w:szCs w:val="28"/>
        </w:rPr>
        <w:t>ридумать слов</w:t>
      </w:r>
      <w:r w:rsidR="00595F60">
        <w:rPr>
          <w:rFonts w:ascii="Times New Roman" w:hAnsi="Times New Roman" w:cs="Times New Roman"/>
          <w:sz w:val="28"/>
          <w:szCs w:val="28"/>
        </w:rPr>
        <w:t>а на заданный звук.</w:t>
      </w:r>
      <w:r w:rsidRPr="00B06FD9">
        <w:rPr>
          <w:rFonts w:ascii="Times New Roman" w:hAnsi="Times New Roman" w:cs="Times New Roman"/>
          <w:sz w:val="28"/>
          <w:szCs w:val="28"/>
        </w:rPr>
        <w:t xml:space="preserve"> </w:t>
      </w:r>
      <w:r w:rsidRPr="00B06FD9">
        <w:rPr>
          <w:rFonts w:ascii="Times New Roman" w:hAnsi="Times New Roman" w:cs="Times New Roman"/>
          <w:sz w:val="28"/>
          <w:szCs w:val="28"/>
        </w:rPr>
        <w:br/>
        <w:t>4. «Альпинист-грамотей» (шведская стенка, карточки-слоги). Лазание</w:t>
      </w:r>
      <w:r w:rsidR="004903CD" w:rsidRPr="00B06FD9">
        <w:rPr>
          <w:rFonts w:ascii="Times New Roman" w:hAnsi="Times New Roman" w:cs="Times New Roman"/>
          <w:sz w:val="28"/>
          <w:szCs w:val="28"/>
        </w:rPr>
        <w:t>,</w:t>
      </w:r>
      <w:r w:rsidR="00700704" w:rsidRPr="00B06FD9">
        <w:rPr>
          <w:rFonts w:ascii="Times New Roman" w:hAnsi="Times New Roman" w:cs="Times New Roman"/>
          <w:sz w:val="28"/>
          <w:szCs w:val="28"/>
        </w:rPr>
        <w:t xml:space="preserve"> </w:t>
      </w:r>
      <w:r w:rsidR="004903CD" w:rsidRPr="00B06FD9">
        <w:rPr>
          <w:rFonts w:ascii="Times New Roman" w:hAnsi="Times New Roman" w:cs="Times New Roman"/>
          <w:sz w:val="28"/>
          <w:szCs w:val="28"/>
        </w:rPr>
        <w:t>ч</w:t>
      </w:r>
      <w:r w:rsidRPr="00B06FD9">
        <w:rPr>
          <w:rFonts w:ascii="Times New Roman" w:hAnsi="Times New Roman" w:cs="Times New Roman"/>
          <w:sz w:val="28"/>
          <w:szCs w:val="28"/>
        </w:rPr>
        <w:t>тение слогов с изучаемой буквой (ДА, ДО).</w:t>
      </w:r>
      <w:r w:rsidRPr="00B06FD9">
        <w:rPr>
          <w:rFonts w:ascii="Times New Roman" w:hAnsi="Times New Roman" w:cs="Times New Roman"/>
          <w:sz w:val="28"/>
          <w:szCs w:val="28"/>
        </w:rPr>
        <w:br/>
        <w:t>5. «Дифференциальная тропинка» (</w:t>
      </w:r>
      <w:proofErr w:type="spellStart"/>
      <w:r w:rsidR="004903CD" w:rsidRPr="00B06FD9">
        <w:rPr>
          <w:rFonts w:ascii="Times New Roman" w:hAnsi="Times New Roman" w:cs="Times New Roman"/>
          <w:sz w:val="28"/>
          <w:szCs w:val="28"/>
        </w:rPr>
        <w:t>логотропинка</w:t>
      </w:r>
      <w:proofErr w:type="spellEnd"/>
      <w:r w:rsidRPr="00B06FD9">
        <w:rPr>
          <w:rFonts w:ascii="Times New Roman" w:hAnsi="Times New Roman" w:cs="Times New Roman"/>
          <w:sz w:val="28"/>
          <w:szCs w:val="28"/>
        </w:rPr>
        <w:t>).</w:t>
      </w:r>
      <w:r w:rsidR="005C463E" w:rsidRPr="00B06FD9">
        <w:rPr>
          <w:rFonts w:ascii="Times New Roman" w:hAnsi="Times New Roman" w:cs="Times New Roman"/>
          <w:sz w:val="28"/>
          <w:szCs w:val="28"/>
        </w:rPr>
        <w:t xml:space="preserve"> Ползание на </w:t>
      </w:r>
      <w:r w:rsidR="00F26DA3" w:rsidRPr="00B06FD9">
        <w:rPr>
          <w:rFonts w:ascii="Times New Roman" w:hAnsi="Times New Roman" w:cs="Times New Roman"/>
          <w:sz w:val="28"/>
          <w:szCs w:val="28"/>
        </w:rPr>
        <w:t>локтях, ладошках</w:t>
      </w:r>
      <w:r w:rsidR="005C463E" w:rsidRPr="00B06FD9">
        <w:rPr>
          <w:rFonts w:ascii="Times New Roman" w:hAnsi="Times New Roman" w:cs="Times New Roman"/>
          <w:sz w:val="28"/>
          <w:szCs w:val="28"/>
        </w:rPr>
        <w:t>, дифференциация [Р]-[Л], чтение слогов (</w:t>
      </w:r>
      <w:proofErr w:type="gramStart"/>
      <w:r w:rsidR="005C463E" w:rsidRPr="00B06FD9">
        <w:rPr>
          <w:rFonts w:ascii="Times New Roman" w:hAnsi="Times New Roman" w:cs="Times New Roman"/>
          <w:sz w:val="28"/>
          <w:szCs w:val="28"/>
        </w:rPr>
        <w:t>РА-ЛА</w:t>
      </w:r>
      <w:proofErr w:type="gramEnd"/>
      <w:r w:rsidR="005C463E" w:rsidRPr="00B06FD9">
        <w:rPr>
          <w:rFonts w:ascii="Times New Roman" w:hAnsi="Times New Roman" w:cs="Times New Roman"/>
          <w:sz w:val="28"/>
          <w:szCs w:val="28"/>
        </w:rPr>
        <w:t xml:space="preserve">, РО-ЛО). </w:t>
      </w:r>
    </w:p>
    <w:p w14:paraId="70F68F4E" w14:textId="09A6E170" w:rsidR="00E5399A" w:rsidRPr="00B06FD9" w:rsidRDefault="005C463E" w:rsidP="00F26D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FD9">
        <w:rPr>
          <w:rFonts w:ascii="Times New Roman" w:hAnsi="Times New Roman" w:cs="Times New Roman"/>
          <w:sz w:val="28"/>
          <w:szCs w:val="28"/>
        </w:rPr>
        <w:t xml:space="preserve">Таким образом, авторские </w:t>
      </w:r>
      <w:proofErr w:type="spellStart"/>
      <w:r w:rsidRPr="00B06FD9">
        <w:rPr>
          <w:rFonts w:ascii="Times New Roman" w:hAnsi="Times New Roman" w:cs="Times New Roman"/>
          <w:sz w:val="28"/>
          <w:szCs w:val="28"/>
        </w:rPr>
        <w:t>нейрологопедические</w:t>
      </w:r>
      <w:proofErr w:type="spellEnd"/>
      <w:r w:rsidRPr="00B06FD9">
        <w:rPr>
          <w:rFonts w:ascii="Times New Roman" w:hAnsi="Times New Roman" w:cs="Times New Roman"/>
          <w:sz w:val="28"/>
          <w:szCs w:val="28"/>
        </w:rPr>
        <w:t xml:space="preserve"> тропинки выступают как целостная технология, обеспечивающая комплексное воздействие на личность ребёнка, где движение становится основой для когнитивного развития и речевой коррекции.</w:t>
      </w:r>
    </w:p>
    <w:sectPr w:rsidR="00E5399A" w:rsidRPr="00B06FD9" w:rsidSect="00D94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32"/>
    <w:rsid w:val="001414BC"/>
    <w:rsid w:val="00157CA2"/>
    <w:rsid w:val="002251C1"/>
    <w:rsid w:val="004903CD"/>
    <w:rsid w:val="00595F60"/>
    <w:rsid w:val="005B7ADD"/>
    <w:rsid w:val="005C463E"/>
    <w:rsid w:val="00700704"/>
    <w:rsid w:val="00765501"/>
    <w:rsid w:val="00787C81"/>
    <w:rsid w:val="008E2223"/>
    <w:rsid w:val="00914A08"/>
    <w:rsid w:val="00992AA6"/>
    <w:rsid w:val="00B06FD9"/>
    <w:rsid w:val="00BF050B"/>
    <w:rsid w:val="00C34DCD"/>
    <w:rsid w:val="00CF37AE"/>
    <w:rsid w:val="00D22C5A"/>
    <w:rsid w:val="00D94724"/>
    <w:rsid w:val="00E40332"/>
    <w:rsid w:val="00E5399A"/>
    <w:rsid w:val="00EA4330"/>
    <w:rsid w:val="00EE1F59"/>
    <w:rsid w:val="00F136E9"/>
    <w:rsid w:val="00F26DA3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1E76"/>
  <w15:chartTrackingRefBased/>
  <w15:docId w15:val="{5B01B639-7535-4D89-B663-AC92B9E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3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3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3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3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0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7</cp:revision>
  <dcterms:created xsi:type="dcterms:W3CDTF">2026-02-02T04:10:00Z</dcterms:created>
  <dcterms:modified xsi:type="dcterms:W3CDTF">2026-02-09T03:36:00Z</dcterms:modified>
</cp:coreProperties>
</file>